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E34" w:rsidRDefault="00CF0D87">
      <w:pPr>
        <w:rPr>
          <w:rFonts w:ascii="Verdana" w:hAnsi="Verdana"/>
          <w:b/>
          <w:bCs/>
          <w:i/>
          <w:iCs/>
          <w:color w:val="155589"/>
          <w:sz w:val="42"/>
          <w:szCs w:val="42"/>
        </w:rPr>
      </w:pPr>
      <w:r>
        <w:rPr>
          <w:rFonts w:ascii="Verdana" w:hAnsi="Verdana"/>
          <w:b/>
          <w:bCs/>
          <w:i/>
          <w:iCs/>
          <w:color w:val="155589"/>
          <w:sz w:val="42"/>
          <w:szCs w:val="42"/>
        </w:rPr>
        <w:t>Инструктажи на водных объектах</w:t>
      </w:r>
    </w:p>
    <w:p w:rsidR="00CF0D87" w:rsidRDefault="00CF0D87" w:rsidP="00CF0D8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32"/>
          <w:szCs w:val="32"/>
        </w:rPr>
        <w:t>Памятка для родителей по безопасности детей на водных объектах</w:t>
      </w:r>
    </w:p>
    <w:p w:rsidR="00CF0D87" w:rsidRDefault="00CF0D87" w:rsidP="00CF0D87">
      <w:pPr>
        <w:pStyle w:val="a3"/>
        <w:spacing w:before="0" w:beforeAutospacing="0" w:after="150" w:afterAutospacing="0" w:line="260" w:lineRule="atLeast"/>
        <w:rPr>
          <w:rFonts w:ascii="Arial" w:hAnsi="Arial" w:cs="Arial"/>
          <w:color w:val="474646"/>
          <w:sz w:val="20"/>
          <w:szCs w:val="20"/>
        </w:rPr>
      </w:pPr>
      <w:r>
        <w:rPr>
          <w:rFonts w:ascii="Arial" w:hAnsi="Arial" w:cs="Arial"/>
          <w:color w:val="474646"/>
          <w:sz w:val="20"/>
          <w:szCs w:val="20"/>
        </w:rPr>
        <w:t> </w:t>
      </w:r>
    </w:p>
    <w:p w:rsidR="00CF0D87" w:rsidRDefault="00CF0D87" w:rsidP="00CF0D87">
      <w:pPr>
        <w:pStyle w:val="a3"/>
        <w:spacing w:before="0" w:beforeAutospacing="0" w:after="0" w:afterAutospacing="0"/>
        <w:ind w:firstLine="300"/>
        <w:jc w:val="center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b/>
          <w:bCs/>
          <w:color w:val="000000"/>
        </w:rPr>
        <w:t>УВАЖАЕМЫЕ РОДИТЕЛИ!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1. Не оставляйте детей без присмотра вблизи водоёмов – это опасно!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2. Никогда не купайтесь в незнакомых местах!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3. Не купайтесь в загрязнённых водоёмах!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4. Не купайтесь в водоёмах, в которых есть ямы и бьют ключи!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5. Не разрешайте детям и не устраивайте сами во время купания шумные игры на воде – это опасно!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 xml:space="preserve">6. Если во время отдыха или купания Вы увидели, что человек </w:t>
      </w:r>
      <w:proofErr w:type="gramStart"/>
      <w:r>
        <w:rPr>
          <w:rFonts w:ascii="&amp;quot" w:hAnsi="&amp;quot" w:cs="Arial"/>
          <w:color w:val="000000"/>
          <w:sz w:val="19"/>
          <w:szCs w:val="19"/>
        </w:rPr>
        <w:t>тонет</w:t>
      </w:r>
      <w:proofErr w:type="gramEnd"/>
      <w:r>
        <w:rPr>
          <w:rFonts w:ascii="&amp;quot" w:hAnsi="&amp;quot" w:cs="Arial"/>
          <w:color w:val="000000"/>
          <w:sz w:val="19"/>
          <w:szCs w:val="19"/>
        </w:rPr>
        <w:t xml:space="preserve"> или ему требуется Ваша помощь, помогите ему, используя спасательный круг!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7. Находясь на солнце, применяйте меры предосторожности от перегрева и теплового удара!</w:t>
      </w:r>
    </w:p>
    <w:p w:rsidR="00CF0D87" w:rsidRDefault="00CF0D87" w:rsidP="00CF0D87">
      <w:pPr>
        <w:pStyle w:val="a3"/>
        <w:spacing w:before="0" w:beforeAutospacing="0" w:after="0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b/>
          <w:bCs/>
          <w:color w:val="000000"/>
          <w:sz w:val="19"/>
          <w:szCs w:val="19"/>
        </w:rPr>
        <w:t>Меры безопасности при купании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1. Купаться лучше утром или вечером, когда солнце греет, но еще нет опасности перегрева.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2. Температура воды должна быть не ниже 17-19 градусов, находиться в воде рекомендуется не более 20 минут.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3. Не следует входить или прыгать в воду после длительного пребывания на солнце, т.к. при охлаждении в воде наступает сокращение мышц, что привлечет остановку сердца.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4. В ходе купания не заплывайте далеко.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5. В водоемах с водорослями надо плыть у поверхности воды.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6. Опасно плавать на надувных матрацах, игрушках или автомобильных шинах, т.к. ветром или течением их может отнести от берега, из них может выйти воздух, и человек, не умеющий плавать, может пострадать.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7. Не разрешайте нырять с мостов, причалов.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8. Нельзя подплывать к лодкам, катерами судам.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9. Следует помнить, что ограничительные знаки на воде указывают на конец акватории с проверенным дном. Пренебрежение этими правилами может привести к получению травмы или гибели.</w:t>
      </w:r>
    </w:p>
    <w:p w:rsidR="00CF0D87" w:rsidRDefault="00CF0D87" w:rsidP="00CF0D87">
      <w:pPr>
        <w:pStyle w:val="a3"/>
        <w:spacing w:before="0" w:beforeAutospacing="0" w:after="0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b/>
          <w:bCs/>
          <w:color w:val="000000"/>
          <w:sz w:val="19"/>
          <w:szCs w:val="19"/>
        </w:rPr>
        <w:t>Меры безопасности детей на воде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-Купаться только в специально отведенных местах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-Не заплывать за знаки ограждения мест купания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-Не допускать нарушения мер безопасности на воде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-Не плавать на надувных матрацах, камерах</w:t>
      </w:r>
    </w:p>
    <w:p w:rsidR="00CF0D87" w:rsidRDefault="00CF0D87" w:rsidP="00CF0D87">
      <w:pPr>
        <w:pStyle w:val="a3"/>
        <w:spacing w:before="0" w:beforeAutospacing="0" w:after="75" w:afterAutospacing="0"/>
        <w:ind w:firstLine="300"/>
        <w:rPr>
          <w:rFonts w:ascii="Arial" w:hAnsi="Arial" w:cs="Arial"/>
          <w:color w:val="474646"/>
          <w:sz w:val="20"/>
          <w:szCs w:val="20"/>
        </w:rPr>
      </w:pPr>
      <w:r>
        <w:rPr>
          <w:rFonts w:ascii="&amp;quot" w:hAnsi="&amp;quot" w:cs="Arial"/>
          <w:color w:val="000000"/>
          <w:sz w:val="19"/>
          <w:szCs w:val="19"/>
        </w:rPr>
        <w:t>-Не купаться в воде, температура которой ниже плюс 18 градусов</w:t>
      </w:r>
    </w:p>
    <w:p w:rsidR="00CF0D87" w:rsidRDefault="00CF0D87">
      <w:r>
        <w:rPr>
          <w:noProof/>
          <w:lang w:eastAsia="ru-RU"/>
        </w:rPr>
        <w:lastRenderedPageBreak/>
        <w:drawing>
          <wp:inline distT="0" distB="0" distL="0" distR="0">
            <wp:extent cx="5940425" cy="4420421"/>
            <wp:effectExtent l="19050" t="0" r="3175" b="0"/>
            <wp:docPr id="1" name="image" descr="http://csp.bmr44.ru/announce/arc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sp.bmr44.ru/announce/arc/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/>
    <w:p w:rsidR="00CF0D87" w:rsidRDefault="00CF0D87">
      <w:r>
        <w:rPr>
          <w:noProof/>
          <w:lang w:eastAsia="ru-RU"/>
        </w:rPr>
        <w:drawing>
          <wp:inline distT="0" distB="0" distL="0" distR="0">
            <wp:extent cx="5940425" cy="4373890"/>
            <wp:effectExtent l="19050" t="0" r="3175" b="0"/>
            <wp:docPr id="4" name="image" descr="http://csp.bmr44.ru/announce/arc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sp.bmr44.ru/announce/arc/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>
      <w:r>
        <w:rPr>
          <w:noProof/>
          <w:lang w:eastAsia="ru-RU"/>
        </w:rPr>
        <w:lastRenderedPageBreak/>
        <w:drawing>
          <wp:inline distT="0" distB="0" distL="0" distR="0">
            <wp:extent cx="5940425" cy="4358380"/>
            <wp:effectExtent l="19050" t="0" r="3175" b="0"/>
            <wp:docPr id="7" name="image" descr="http://csp.bmr44.ru/announce/arc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sp.bmr44.ru/announce/arc/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>
      <w:r>
        <w:rPr>
          <w:noProof/>
          <w:lang w:eastAsia="ru-RU"/>
        </w:rPr>
        <w:drawing>
          <wp:inline distT="0" distB="0" distL="0" distR="0">
            <wp:extent cx="5940425" cy="4164502"/>
            <wp:effectExtent l="19050" t="0" r="3175" b="0"/>
            <wp:docPr id="10" name="image" descr="http://csp.bmr44.ru/announce/arc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sp.bmr44.ru/announce/arc/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>
      <w:r>
        <w:rPr>
          <w:noProof/>
          <w:lang w:eastAsia="ru-RU"/>
        </w:rPr>
        <w:lastRenderedPageBreak/>
        <w:drawing>
          <wp:inline distT="0" distB="0" distL="0" distR="0">
            <wp:extent cx="5940425" cy="4187767"/>
            <wp:effectExtent l="19050" t="0" r="3175" b="0"/>
            <wp:docPr id="13" name="image" descr="http://csp.bmr44.ru/announce/arc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sp.bmr44.ru/announce/arc/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>
      <w:r>
        <w:rPr>
          <w:noProof/>
          <w:lang w:eastAsia="ru-RU"/>
        </w:rPr>
        <w:lastRenderedPageBreak/>
        <w:drawing>
          <wp:inline distT="0" distB="0" distL="0" distR="0">
            <wp:extent cx="5940425" cy="7397286"/>
            <wp:effectExtent l="19050" t="0" r="3175" b="0"/>
            <wp:docPr id="16" name="Рисунок 16" descr="http://www.26209s001.edusite.ru/images/p34_6e8e2fb8137c83d4ba4002d141d28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26209s001.edusite.ru/images/p34_6e8e2fb8137c83d4ba4002d141d28298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>
      <w:r>
        <w:rPr>
          <w:noProof/>
          <w:lang w:eastAsia="ru-RU"/>
        </w:rPr>
        <w:lastRenderedPageBreak/>
        <w:drawing>
          <wp:inline distT="0" distB="0" distL="0" distR="0">
            <wp:extent cx="4762500" cy="3543300"/>
            <wp:effectExtent l="19050" t="0" r="0" b="0"/>
            <wp:docPr id="19" name="Рисунок 19" descr="http://www.26209s001.edusite.ru/images/p34_9406069fae42d4e27dbc2aaf72ebc0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6209s001.edusite.ru/images/p34_9406069fae42d4e27dbc2aaf72ebc01f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/>
    <w:p w:rsidR="00CF0D87" w:rsidRDefault="00CF0D87">
      <w:r>
        <w:rPr>
          <w:noProof/>
          <w:lang w:eastAsia="ru-RU"/>
        </w:rPr>
        <w:drawing>
          <wp:inline distT="0" distB="0" distL="0" distR="0">
            <wp:extent cx="3133725" cy="4448175"/>
            <wp:effectExtent l="19050" t="0" r="9525" b="0"/>
            <wp:docPr id="25" name="Рисунок 25" descr="http://www.26209s001.edusite.ru/images/p34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26209s001.edusite.ru/images/p34_pamyat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87" w:rsidRDefault="00CF0D87">
      <w:r>
        <w:rPr>
          <w:noProof/>
          <w:lang w:eastAsia="ru-RU"/>
        </w:rPr>
        <w:lastRenderedPageBreak/>
        <w:drawing>
          <wp:inline distT="0" distB="0" distL="0" distR="0">
            <wp:extent cx="5940425" cy="8212638"/>
            <wp:effectExtent l="19050" t="0" r="3175" b="0"/>
            <wp:docPr id="28" name="Рисунок 28" descr="http://www.26209s001.edusite.ru/images/p34_26351297eb6cb20d037c7d7b28b41c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26209s001.edusite.ru/images/p34_26351297eb6cb20d037c7d7b28b41c5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D87" w:rsidSect="009F3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0D87"/>
    <w:rsid w:val="009F3E34"/>
    <w:rsid w:val="00CF0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7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2019-03-21T07:21:00Z</dcterms:created>
  <dcterms:modified xsi:type="dcterms:W3CDTF">2019-03-21T07:29:00Z</dcterms:modified>
</cp:coreProperties>
</file>