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B4" w:rsidRDefault="000536B4" w:rsidP="000536B4">
      <w:pPr>
        <w:jc w:val="center"/>
        <w:rPr>
          <w:b/>
          <w:sz w:val="40"/>
          <w:szCs w:val="40"/>
          <w:u w:val="single"/>
        </w:rPr>
      </w:pPr>
      <w:r w:rsidRPr="00A302AC">
        <w:rPr>
          <w:b/>
          <w:sz w:val="40"/>
          <w:szCs w:val="40"/>
          <w:u w:val="single"/>
        </w:rPr>
        <w:t>Как приучить ребёнка к чтению</w:t>
      </w:r>
    </w:p>
    <w:p w:rsidR="000536B4" w:rsidRDefault="000536B4" w:rsidP="000536B4">
      <w:pPr>
        <w:jc w:val="both"/>
        <w:rPr>
          <w:b/>
          <w:sz w:val="28"/>
          <w:szCs w:val="28"/>
          <w:u w:val="single"/>
        </w:rPr>
      </w:pPr>
    </w:p>
    <w:p w:rsidR="000536B4" w:rsidRDefault="000536B4" w:rsidP="000536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Методики, позволяющие научить ребёнка читать, существуют. А вот методик по воспитанию любви к чтению нет. Ведь заставить любить что-то или кого-то – будь то книга, манная каша или кошка Мурка – нельзя.</w:t>
      </w:r>
    </w:p>
    <w:p w:rsidR="000536B4" w:rsidRDefault="000536B4" w:rsidP="000536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 можно помочь ребёнку полюбить.</w:t>
      </w:r>
    </w:p>
    <w:p w:rsidR="000536B4" w:rsidRDefault="000536B4" w:rsidP="000536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Девиз «Книга – источник знаний» до сих пор не устарел. Как только у ребёнка возникают какие-то вопросы, отсылайте его к литературе. Тут огромную помощь окажут различные энциклопедии, но и о художественной литературе не забывайте. Хорошая книжка даёт ответы на многие вопросы и расширяет кругозор.</w:t>
      </w:r>
    </w:p>
    <w:p w:rsidR="000536B4" w:rsidRDefault="000536B4" w:rsidP="000536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Чтение – это удовольствие, а не наказание. В первую очередь этим девизом должны руководствоваться родители. Поэтому никогда не заставляйте ребёнка читать. Не отводите для чтения специального времени.</w:t>
      </w:r>
    </w:p>
    <w:p w:rsidR="000536B4" w:rsidRDefault="000536B4" w:rsidP="000536B4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таком формальном подходе и чтение будет формальным: по окончании книжного часа ребёнок просто захлопнет книжку на полуслове. И уж тем более избегайте фраз типа: «Получил двойку? Тогда вместо прогулок </w:t>
      </w:r>
      <w:proofErr w:type="gramStart"/>
      <w:r>
        <w:rPr>
          <w:sz w:val="28"/>
          <w:szCs w:val="28"/>
        </w:rPr>
        <w:t>сиди</w:t>
      </w:r>
      <w:proofErr w:type="gramEnd"/>
      <w:r>
        <w:rPr>
          <w:sz w:val="28"/>
          <w:szCs w:val="28"/>
        </w:rPr>
        <w:t xml:space="preserve"> читай!» Какая уж здесь радость?!</w:t>
      </w:r>
    </w:p>
    <w:p w:rsidR="000536B4" w:rsidRDefault="000536B4" w:rsidP="000536B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Книга должна не разъединять вас с ребёнком, а объединять.</w:t>
      </w:r>
    </w:p>
    <w:p w:rsidR="000536B4" w:rsidRDefault="000536B4" w:rsidP="000536B4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одной стороны, в читающей семье будет с большим интересом относиться к литературе, чем в той, где родители предпочитают телевизор. С другой стороны, когда вы, увлёкшись своей книгой, отмахиваетесь от малыша: «Не мешай, почитай свою книжку!» - ребёнок понимает: книга – враг, она отвлекает маму.   </w:t>
      </w:r>
    </w:p>
    <w:p w:rsidR="000536B4" w:rsidRDefault="000536B4" w:rsidP="000536B4">
      <w:pPr>
        <w:ind w:firstLine="720"/>
        <w:jc w:val="both"/>
        <w:rPr>
          <w:sz w:val="28"/>
          <w:szCs w:val="28"/>
        </w:rPr>
      </w:pPr>
    </w:p>
    <w:p w:rsidR="000536B4" w:rsidRDefault="000536B4" w:rsidP="000536B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УЛОВКИ ДЛЯ РОДИТЕЛЕЙ</w:t>
      </w:r>
    </w:p>
    <w:p w:rsidR="000536B4" w:rsidRDefault="000536B4" w:rsidP="000536B4">
      <w:pPr>
        <w:ind w:firstLine="720"/>
        <w:jc w:val="both"/>
        <w:rPr>
          <w:b/>
          <w:sz w:val="28"/>
          <w:szCs w:val="28"/>
        </w:rPr>
      </w:pPr>
    </w:p>
    <w:p w:rsidR="000536B4" w:rsidRDefault="000536B4" w:rsidP="000536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Читайте с ребёнком вместе: главу – он, главу – вы. Только выбирайте книжку, интересную вам обоим. Ребёнок не поверит, что от чтения можно получать удовольствие, если вы будете зевать от скуки.</w:t>
      </w:r>
    </w:p>
    <w:p w:rsidR="000536B4" w:rsidRDefault="000536B4" w:rsidP="000536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Можно прерваться на самом интересном месте и отложить книгу. Если ребёнок увлечён сюжетом, он сам возьмётся читать, чтобы узнать, что дальше.</w:t>
      </w:r>
    </w:p>
    <w:p w:rsidR="000536B4" w:rsidRDefault="000536B4" w:rsidP="000536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 книге поставлен фильм (тот же «Гарри </w:t>
      </w:r>
      <w:proofErr w:type="spellStart"/>
      <w:r>
        <w:rPr>
          <w:sz w:val="28"/>
          <w:szCs w:val="28"/>
        </w:rPr>
        <w:t>Поттер</w:t>
      </w:r>
      <w:proofErr w:type="spellEnd"/>
      <w:r>
        <w:rPr>
          <w:sz w:val="28"/>
          <w:szCs w:val="28"/>
        </w:rPr>
        <w:t xml:space="preserve">»), предложите </w:t>
      </w:r>
      <w:proofErr w:type="gramStart"/>
      <w:r>
        <w:rPr>
          <w:sz w:val="28"/>
          <w:szCs w:val="28"/>
        </w:rPr>
        <w:t>сперва</w:t>
      </w:r>
      <w:proofErr w:type="gramEnd"/>
      <w:r>
        <w:rPr>
          <w:sz w:val="28"/>
          <w:szCs w:val="28"/>
        </w:rPr>
        <w:t xml:space="preserve"> прочитать роман. Потом можно будет сравнить фильм и книгу.</w:t>
      </w:r>
    </w:p>
    <w:p w:rsidR="000536B4" w:rsidRDefault="000536B4" w:rsidP="000536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Практика показывает, что лучше всего читаются книги, в которых герои – ровесники вашему ребёнку и живут теми же проблемами. Поэтому начинать лучше с них.</w:t>
      </w:r>
    </w:p>
    <w:p w:rsidR="000536B4" w:rsidRDefault="000536B4" w:rsidP="000536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Ходите с ребёнком в библиотеку, книжные магазины. Дайте ему возможность самому выбрать книгу.</w:t>
      </w:r>
    </w:p>
    <w:p w:rsidR="000536B4" w:rsidRPr="004D4851" w:rsidRDefault="000536B4" w:rsidP="000536B4">
      <w:pPr>
        <w:ind w:firstLine="720"/>
        <w:rPr>
          <w:sz w:val="28"/>
          <w:szCs w:val="28"/>
        </w:rPr>
      </w:pPr>
    </w:p>
    <w:p w:rsidR="000536B4" w:rsidRPr="00A302AC" w:rsidRDefault="000536B4" w:rsidP="000536B4">
      <w:pPr>
        <w:ind w:left="1080"/>
        <w:rPr>
          <w:sz w:val="28"/>
          <w:szCs w:val="28"/>
        </w:rPr>
      </w:pPr>
    </w:p>
    <w:p w:rsidR="00725937" w:rsidRDefault="00725937"/>
    <w:sectPr w:rsidR="0072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286"/>
    <w:multiLevelType w:val="hybridMultilevel"/>
    <w:tmpl w:val="80860F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D12D44"/>
    <w:multiLevelType w:val="hybridMultilevel"/>
    <w:tmpl w:val="834EB54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6B4"/>
    <w:rsid w:val="000536B4"/>
    <w:rsid w:val="00725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2018-10-08T05:54:00Z</dcterms:created>
  <dcterms:modified xsi:type="dcterms:W3CDTF">2018-10-08T05:56:00Z</dcterms:modified>
</cp:coreProperties>
</file>